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577B" w14:textId="77777777" w:rsidR="00523839" w:rsidRPr="00CD2B39" w:rsidRDefault="00523839" w:rsidP="00523839">
      <w:pPr>
        <w:ind w:right="660"/>
        <w:rPr>
          <w:rFonts w:eastAsia="Times New Roman" w:cs="Calibri"/>
          <w:b/>
          <w:color w:val="202124"/>
          <w:spacing w:val="3"/>
          <w:sz w:val="24"/>
          <w:szCs w:val="24"/>
          <w:lang w:eastAsia="cs-CZ"/>
        </w:rPr>
      </w:pPr>
      <w:r w:rsidRPr="00CD2B39">
        <w:rPr>
          <w:rFonts w:eastAsia="Times New Roman" w:cs="Calibri"/>
          <w:b/>
          <w:color w:val="202124"/>
          <w:spacing w:val="3"/>
          <w:sz w:val="24"/>
          <w:szCs w:val="24"/>
          <w:lang w:eastAsia="cs-CZ"/>
        </w:rPr>
        <w:t>STRAVOVÁNÍ V MATEŘSKÉ ŠKOLE</w:t>
      </w:r>
    </w:p>
    <w:p w14:paraId="7584F3DB" w14:textId="77777777" w:rsidR="00523839" w:rsidRPr="00CD2B39" w:rsidRDefault="00523839" w:rsidP="00523839">
      <w:pPr>
        <w:ind w:right="660"/>
        <w:jc w:val="both"/>
        <w:rPr>
          <w:rFonts w:eastAsia="Times New Roman" w:cs="Calibri"/>
          <w:color w:val="202124"/>
          <w:spacing w:val="3"/>
          <w:sz w:val="24"/>
          <w:szCs w:val="24"/>
          <w:lang w:eastAsia="cs-CZ"/>
        </w:rPr>
      </w:pP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Od 1. 9. jsou </w:t>
      </w:r>
      <w:r w:rsidRPr="00CD2B39">
        <w:rPr>
          <w:rFonts w:eastAsia="Times New Roman" w:cs="Calibri"/>
          <w:color w:val="202124"/>
          <w:spacing w:val="3"/>
          <w:sz w:val="24"/>
          <w:szCs w:val="24"/>
          <w:u w:val="single"/>
          <w:lang w:eastAsia="cs-CZ"/>
        </w:rPr>
        <w:t>nově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 přijaté děti zapsány k celodennímu stravování (přesnídávka</w:t>
      </w: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 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+</w:t>
      </w: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 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oběd+</w:t>
      </w: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 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svačina). Pokud bude dítě chodit domů po obědě popř. před obědem (pouze přesnídávka), je </w:t>
      </w:r>
      <w:r w:rsidRPr="00CD2B39">
        <w:rPr>
          <w:rFonts w:eastAsia="Times New Roman" w:cs="Calibri"/>
          <w:color w:val="202124"/>
          <w:spacing w:val="3"/>
          <w:sz w:val="24"/>
          <w:szCs w:val="24"/>
          <w:u w:val="single"/>
          <w:lang w:eastAsia="cs-CZ"/>
        </w:rPr>
        <w:t xml:space="preserve">nutno 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tuto skutečnost nahlásit vedoucí školní jídelny a to osobně nebo telefonicky na č. 602 251 474 nejpozději 25. srpna (</w:t>
      </w:r>
      <w:r w:rsidRPr="00CD2B39">
        <w:rPr>
          <w:rFonts w:eastAsia="Times New Roman" w:cs="Calibri"/>
          <w:color w:val="202124"/>
          <w:spacing w:val="3"/>
          <w:sz w:val="24"/>
          <w:szCs w:val="24"/>
          <w:u w:val="single"/>
          <w:lang w:eastAsia="cs-CZ"/>
        </w:rPr>
        <w:t>nejlépe co nejdřív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).</w:t>
      </w:r>
    </w:p>
    <w:p w14:paraId="088C013D" w14:textId="77777777" w:rsidR="00523839" w:rsidRPr="00CD2B39" w:rsidRDefault="00523839" w:rsidP="00523839">
      <w:pPr>
        <w:ind w:right="660"/>
        <w:jc w:val="both"/>
        <w:rPr>
          <w:rFonts w:eastAsia="Times New Roman" w:cs="Calibri"/>
          <w:color w:val="202124"/>
          <w:spacing w:val="3"/>
          <w:sz w:val="24"/>
          <w:szCs w:val="24"/>
          <w:lang w:eastAsia="cs-CZ"/>
        </w:rPr>
      </w:pP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Platba za stravné a úplatu za předškolní vzdě</w:t>
      </w: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lávání je možná v hotovosti (ve </w:t>
      </w:r>
      <w:r w:rsidRPr="00CD2B39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 xml:space="preserve">vypsaný termín v budově ZŠ) nebo bezhotovostně a to Svolením k inkasu (vyplnit a odevzdat ve škol. jídelně přihlášku ke stravování – nejpozději do      25. srpna.) Přihlášku ke stravování najdete na web stránkách školy v sekci JÍDELNA – INFO. </w:t>
      </w:r>
    </w:p>
    <w:p w14:paraId="7E182B31" w14:textId="77777777" w:rsidR="00523839" w:rsidRDefault="00523839" w:rsidP="00523839">
      <w:pPr>
        <w:jc w:val="both"/>
        <w:rPr>
          <w:rFonts w:eastAsia="Times New Roman" w:cs="Calibri"/>
          <w:color w:val="202124"/>
          <w:spacing w:val="3"/>
          <w:sz w:val="24"/>
          <w:szCs w:val="24"/>
          <w:lang w:eastAsia="cs-CZ"/>
        </w:rPr>
      </w:pPr>
      <w:r w:rsidRPr="00C0629F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Všechny potřebné informace o stravování najdete na internetových stránkách školy nebo telefonicky popř. osobně u vedoucí ŠJ.</w:t>
      </w:r>
    </w:p>
    <w:p w14:paraId="2C40D342" w14:textId="0F8F5A2C" w:rsidR="00513820" w:rsidRPr="00C0629F" w:rsidRDefault="00513820" w:rsidP="00523839">
      <w:pPr>
        <w:jc w:val="both"/>
        <w:rPr>
          <w:sz w:val="24"/>
          <w:szCs w:val="24"/>
        </w:rPr>
      </w:pP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Úplata za předškolní vzdělávání pro školní rok 2023/24 je 4</w:t>
      </w:r>
      <w:r w:rsidR="00F64105"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5</w:t>
      </w:r>
      <w:r>
        <w:rPr>
          <w:rFonts w:eastAsia="Times New Roman" w:cs="Calibri"/>
          <w:color w:val="202124"/>
          <w:spacing w:val="3"/>
          <w:sz w:val="24"/>
          <w:szCs w:val="24"/>
          <w:lang w:eastAsia="cs-CZ"/>
        </w:rPr>
        <w:t>0 Kč.</w:t>
      </w:r>
    </w:p>
    <w:p w14:paraId="003DF330" w14:textId="77777777" w:rsidR="004E6B28" w:rsidRDefault="004E6B28"/>
    <w:p w14:paraId="63A719A1" w14:textId="77777777" w:rsidR="00655B44" w:rsidRDefault="00655B44"/>
    <w:sectPr w:rsidR="0065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28"/>
    <w:rsid w:val="00231880"/>
    <w:rsid w:val="004E6B28"/>
    <w:rsid w:val="00513820"/>
    <w:rsid w:val="00523839"/>
    <w:rsid w:val="00655B44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AAA"/>
  <w15:chartTrackingRefBased/>
  <w15:docId w15:val="{418B6685-FB97-493A-A172-117F2E3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Lenka Eliášová</cp:lastModifiedBy>
  <cp:revision>6</cp:revision>
  <dcterms:created xsi:type="dcterms:W3CDTF">2020-07-01T08:29:00Z</dcterms:created>
  <dcterms:modified xsi:type="dcterms:W3CDTF">2023-07-13T08:34:00Z</dcterms:modified>
</cp:coreProperties>
</file>